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30C" w:rsidRPr="0099342F" w:rsidRDefault="0022330C" w:rsidP="002233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1</w:t>
      </w:r>
      <w:r w:rsidRPr="0099342F"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ascii="Times New Roman" w:hAnsi="Times New Roman" w:cs="Times New Roman"/>
          <w:sz w:val="24"/>
          <w:szCs w:val="24"/>
        </w:rPr>
        <w:t>Profesor</w:t>
      </w:r>
      <w:r w:rsidRPr="0099342F">
        <w:rPr>
          <w:rFonts w:ascii="Times New Roman" w:hAnsi="Times New Roman" w:cs="Times New Roman"/>
          <w:sz w:val="24"/>
          <w:szCs w:val="24"/>
        </w:rPr>
        <w:t xml:space="preserve"> Juan Armenta</w:t>
      </w:r>
      <w:r>
        <w:rPr>
          <w:rFonts w:ascii="Times New Roman" w:hAnsi="Times New Roman" w:cs="Times New Roman"/>
          <w:sz w:val="24"/>
          <w:szCs w:val="24"/>
        </w:rPr>
        <w:t xml:space="preserve"> Camacho durante una de sus excavaciones en Valsequillo. Modificado de Armenta (1959</w:t>
      </w:r>
      <w:r w:rsidRPr="0099342F">
        <w:rPr>
          <w:rFonts w:ascii="Times New Roman" w:hAnsi="Times New Roman" w:cs="Times New Roman"/>
          <w:sz w:val="24"/>
          <w:szCs w:val="24"/>
        </w:rPr>
        <w:t xml:space="preserve">).   </w:t>
      </w:r>
    </w:p>
    <w:p w:rsidR="00183B28" w:rsidRPr="0099342F" w:rsidRDefault="0022330C" w:rsidP="00183B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</w:t>
      </w:r>
      <w:r w:rsidR="00183B28" w:rsidRPr="0099342F">
        <w:rPr>
          <w:rFonts w:ascii="Times New Roman" w:hAnsi="Times New Roman" w:cs="Times New Roman"/>
          <w:sz w:val="24"/>
          <w:szCs w:val="24"/>
        </w:rPr>
        <w:t xml:space="preserve">.- Nota periodística </w:t>
      </w:r>
      <w:r w:rsidR="00183B28">
        <w:rPr>
          <w:rFonts w:ascii="Times New Roman" w:hAnsi="Times New Roman" w:cs="Times New Roman"/>
          <w:sz w:val="24"/>
          <w:szCs w:val="24"/>
        </w:rPr>
        <w:t>con el anuncio de</w:t>
      </w:r>
      <w:r w:rsidR="00183B28" w:rsidRPr="0099342F">
        <w:rPr>
          <w:rFonts w:ascii="Times New Roman" w:hAnsi="Times New Roman" w:cs="Times New Roman"/>
          <w:sz w:val="24"/>
          <w:szCs w:val="24"/>
        </w:rPr>
        <w:t xml:space="preserve"> los hallazgos del profe</w:t>
      </w:r>
      <w:r>
        <w:rPr>
          <w:rFonts w:ascii="Times New Roman" w:hAnsi="Times New Roman" w:cs="Times New Roman"/>
          <w:sz w:val="24"/>
          <w:szCs w:val="24"/>
        </w:rPr>
        <w:t>sor Juan Armenta. Modificado de</w:t>
      </w:r>
      <w:r w:rsidR="00183B28" w:rsidRPr="0099342F">
        <w:rPr>
          <w:rFonts w:ascii="Times New Roman" w:hAnsi="Times New Roman" w:cs="Times New Roman"/>
          <w:sz w:val="24"/>
          <w:szCs w:val="24"/>
        </w:rPr>
        <w:t xml:space="preserve"> El Sol de Puebla 12/01/1960.</w:t>
      </w:r>
    </w:p>
    <w:p w:rsidR="00183B28" w:rsidRPr="0099342F" w:rsidRDefault="00183B28" w:rsidP="00183B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2F">
        <w:rPr>
          <w:rFonts w:ascii="Times New Roman" w:hAnsi="Times New Roman" w:cs="Times New Roman"/>
          <w:sz w:val="24"/>
          <w:szCs w:val="24"/>
        </w:rPr>
        <w:t xml:space="preserve">Figura 3.- Dr. </w:t>
      </w:r>
      <w:proofErr w:type="spellStart"/>
      <w:r w:rsidRPr="0099342F">
        <w:rPr>
          <w:rFonts w:ascii="Times New Roman" w:hAnsi="Times New Roman" w:cs="Times New Roman"/>
          <w:sz w:val="24"/>
          <w:szCs w:val="24"/>
        </w:rPr>
        <w:t>Ekke</w:t>
      </w:r>
      <w:proofErr w:type="spellEnd"/>
      <w:r w:rsidRPr="0099342F">
        <w:rPr>
          <w:rFonts w:ascii="Times New Roman" w:hAnsi="Times New Roman" w:cs="Times New Roman"/>
          <w:sz w:val="24"/>
          <w:szCs w:val="24"/>
        </w:rPr>
        <w:t xml:space="preserve"> W. </w:t>
      </w:r>
      <w:proofErr w:type="spellStart"/>
      <w:r w:rsidRPr="0099342F">
        <w:rPr>
          <w:rFonts w:ascii="Times New Roman" w:hAnsi="Times New Roman" w:cs="Times New Roman"/>
          <w:sz w:val="24"/>
          <w:szCs w:val="24"/>
        </w:rPr>
        <w:t>Guenther</w:t>
      </w:r>
      <w:proofErr w:type="spellEnd"/>
      <w:r w:rsidRPr="0099342F">
        <w:rPr>
          <w:rFonts w:ascii="Times New Roman" w:hAnsi="Times New Roman" w:cs="Times New Roman"/>
          <w:sz w:val="24"/>
          <w:szCs w:val="24"/>
        </w:rPr>
        <w:t xml:space="preserve"> durante sus excavaciones en </w:t>
      </w:r>
      <w:proofErr w:type="spellStart"/>
      <w:r w:rsidRPr="0099342F">
        <w:rPr>
          <w:rFonts w:ascii="Times New Roman" w:hAnsi="Times New Roman" w:cs="Times New Roman"/>
          <w:sz w:val="24"/>
          <w:szCs w:val="24"/>
        </w:rPr>
        <w:t>Huayatlaco</w:t>
      </w:r>
      <w:proofErr w:type="spellEnd"/>
      <w:r w:rsidRPr="0099342F">
        <w:rPr>
          <w:rFonts w:ascii="Times New Roman" w:hAnsi="Times New Roman" w:cs="Times New Roman"/>
          <w:sz w:val="24"/>
          <w:szCs w:val="24"/>
        </w:rPr>
        <w:t xml:space="preserve">. Modificado de </w:t>
      </w:r>
      <w:proofErr w:type="spellStart"/>
      <w:r w:rsidRPr="0099342F">
        <w:rPr>
          <w:rFonts w:ascii="Times New Roman" w:hAnsi="Times New Roman" w:cs="Times New Roman"/>
          <w:sz w:val="24"/>
          <w:szCs w:val="24"/>
        </w:rPr>
        <w:t>Guenther</w:t>
      </w:r>
      <w:proofErr w:type="spellEnd"/>
      <w:r w:rsidRPr="0099342F">
        <w:rPr>
          <w:rFonts w:ascii="Times New Roman" w:hAnsi="Times New Roman" w:cs="Times New Roman"/>
          <w:sz w:val="24"/>
          <w:szCs w:val="24"/>
        </w:rPr>
        <w:t xml:space="preserve"> (1973a).</w:t>
      </w:r>
    </w:p>
    <w:p w:rsidR="00183B28" w:rsidRPr="0099342F" w:rsidRDefault="00183B28" w:rsidP="00183B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342F">
        <w:rPr>
          <w:rFonts w:ascii="Times New Roman" w:hAnsi="Times New Roman" w:cs="Times New Roman"/>
          <w:sz w:val="24"/>
          <w:szCs w:val="24"/>
        </w:rPr>
        <w:t xml:space="preserve">Figura 4.- </w:t>
      </w:r>
      <w:r>
        <w:rPr>
          <w:rFonts w:ascii="Times New Roman" w:hAnsi="Times New Roman" w:cs="Times New Roman"/>
          <w:sz w:val="24"/>
          <w:szCs w:val="24"/>
        </w:rPr>
        <w:t>Moisés Cabrera Huerta entusiasta de la paleontología consultando la monografía de Juan Armenta Camacho. Foto: Jorge Herrera 2016</w:t>
      </w:r>
      <w:r w:rsidRPr="0099342F">
        <w:rPr>
          <w:rFonts w:ascii="Times New Roman" w:hAnsi="Times New Roman" w:cs="Times New Roman"/>
          <w:sz w:val="24"/>
          <w:szCs w:val="24"/>
        </w:rPr>
        <w:t>.</w:t>
      </w:r>
    </w:p>
    <w:p w:rsidR="00B8799B" w:rsidRDefault="00B8799B"/>
    <w:sectPr w:rsidR="00B8799B" w:rsidSect="00B879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83B28"/>
    <w:rsid w:val="00183B28"/>
    <w:rsid w:val="0022330C"/>
    <w:rsid w:val="00296F98"/>
    <w:rsid w:val="00431A55"/>
    <w:rsid w:val="007A6219"/>
    <w:rsid w:val="00B8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B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423</Characters>
  <Application>Microsoft Office Word</Application>
  <DocSecurity>0</DocSecurity>
  <Lines>3</Lines>
  <Paragraphs>1</Paragraphs>
  <ScaleCrop>false</ScaleCrop>
  <Company>Toshiba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Jorge1</dc:creator>
  <cp:lastModifiedBy>Jorge1</cp:lastModifiedBy>
  <cp:revision>3</cp:revision>
  <dcterms:created xsi:type="dcterms:W3CDTF">2016-03-07T13:06:00Z</dcterms:created>
  <dcterms:modified xsi:type="dcterms:W3CDTF">2016-03-07T14:33:00Z</dcterms:modified>
</cp:coreProperties>
</file>